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EC" w:rsidRPr="008475EC" w:rsidRDefault="008475EC" w:rsidP="008475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EC">
        <w:rPr>
          <w:rFonts w:ascii="Times New Roman" w:hAnsi="Times New Roman" w:cs="Times New Roman"/>
          <w:b/>
          <w:sz w:val="24"/>
          <w:szCs w:val="24"/>
        </w:rPr>
        <w:t>Фрагмент родительского собрания во 2 классе.</w:t>
      </w:r>
    </w:p>
    <w:p w:rsidR="008475EC" w:rsidRDefault="008475EC" w:rsidP="000F68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75EC" w:rsidRDefault="008475EC" w:rsidP="000F68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(Баженова О.Н.)</w:t>
      </w:r>
      <w:bookmarkStart w:id="0" w:name="_GoBack"/>
      <w:bookmarkEnd w:id="0"/>
    </w:p>
    <w:p w:rsidR="003E3D79" w:rsidRPr="000F6883" w:rsidRDefault="00590DC1" w:rsidP="000F68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Сегодня мне хотелось бы обратить ваше внимание на некоторые особенности развития наших детей. </w:t>
      </w:r>
    </w:p>
    <w:p w:rsidR="003627B1" w:rsidRPr="000F6883" w:rsidRDefault="00590DC1" w:rsidP="000F688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83">
        <w:rPr>
          <w:rFonts w:ascii="Times New Roman" w:hAnsi="Times New Roman" w:cs="Times New Roman"/>
          <w:sz w:val="24"/>
          <w:szCs w:val="24"/>
        </w:rPr>
        <w:t>Всем известно, что человек рождается с асимметрией полушарий головного мозга и в процессе роста начинает преобладать правое или левое полушарие. Это ни плохо и ни хорошо – это нормальное явление, которое необходимо учитывать при обучении и воспитании детей.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Считается, что созревание правого полушария идет быстрее, чем левого. Примерно до 9—10 лет </w:t>
      </w:r>
      <w:r w:rsidR="003E3D79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все дети являю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правополушарным</w:t>
      </w:r>
      <w:r w:rsidR="003E3D79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</w:t>
      </w:r>
    </w:p>
    <w:p w:rsidR="003627B1" w:rsidRPr="000F6883" w:rsidRDefault="003627B1" w:rsidP="000F6883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Левое полушарие начинает активно развиваться примерно в 2-х летнем возрасте, когда ребенок начинает осознавать себя, появляется собственное «Я». Отсюда – упрямство  и некоторая медлительность. Если, что-то не по нему – отрицательная реакция. Особенно это заметно у мальчиков, т.к. у них процесс разделения функций между полушариями идет быстрее. Причем, бороться с упрямством в этом возрасте бесполезно, лучше что сделать? – переключить внимание на игру или движение. </w:t>
      </w:r>
    </w:p>
    <w:p w:rsidR="003627B1" w:rsidRPr="000F6883" w:rsidRDefault="003E3D79" w:rsidP="000F68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 р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тием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лево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полушари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466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6466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развивается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абстрактно</w:t>
      </w:r>
      <w:r w:rsidR="00A86466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</w:t>
      </w:r>
      <w:r w:rsidR="00A86466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умение считать и писать. Здесь опять впереди мальчики: уже к шести годам левое полушарие у них может быть более активным, чем у девочек. Поэтому некоторые начинают читать уже в 4—5 лет. </w:t>
      </w:r>
    </w:p>
    <w:p w:rsidR="003627B1" w:rsidRPr="000F6883" w:rsidRDefault="003E3D79" w:rsidP="000F68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Правда, иногда у повышено эмоциональных, впечатлительных и художественно одаренных мальчиков 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функций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мозга идет по тому же пути, что и у девочек. У таких мальчиков дольше сохраняется правополушарная специализация мозга. Они не всегда хорошо пишут, пропускают буквы, не дописывают слова. Камень преткновения для них — таблица умножения. Все это постепенно выравнивается к третьему или к пятому классу.</w:t>
      </w:r>
    </w:p>
    <w:p w:rsidR="003627B1" w:rsidRPr="000F6883" w:rsidRDefault="003E3D79" w:rsidP="000F68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 же до 13-ти лет сохраняют определенную пластичность мозга, </w:t>
      </w:r>
      <w:r w:rsidR="00A86466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 только к 13-ти годам определяется, насколько успешно обучается девочка иностранному языку или математике (если преобладают левополушарные функции). При правополушарной направленности ей лучше заняться литературой, географией, историей.</w:t>
      </w:r>
    </w:p>
    <w:p w:rsidR="00A86466" w:rsidRPr="000F6883" w:rsidRDefault="00A86466" w:rsidP="000F68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E3D79" w:rsidRPr="000F6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r w:rsidR="003627B1" w:rsidRPr="000F6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Правополушарные дети решают арифметические задачи</w:t>
      </w:r>
      <w:proofErr w:type="gramStart"/>
      <w:r w:rsidR="003E3D79" w:rsidRPr="000F6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?</w:t>
      </w:r>
      <w:proofErr w:type="gramEnd"/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 помощью выявления принципиального ключа, а каждый раз очень конкретно и индивидуально, с опорой на бытовые ассоциации. Но 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часто делается акцент на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 тренировку логического мышления, поэтому все усилия педагогов направлены на стимуляцию левополушарных возможностей. 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3627B1" w:rsidRPr="000F6883" w:rsidRDefault="00A86466" w:rsidP="000F68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мышления ребенка в том, что у него пока недостаточно развиты способности к логическому мышлению, а образное мышление недостаточно упорядочено. </w:t>
      </w:r>
    </w:p>
    <w:p w:rsidR="003627B1" w:rsidRPr="000F6883" w:rsidRDefault="00A86466" w:rsidP="000F68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воспринима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все конкретно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силу своих особенностей просто не может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подняться над ситуацией и понять ее  переносный</w:t>
      </w:r>
      <w:r w:rsid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</w:t>
      </w:r>
      <w:r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27B1" w:rsidRPr="000F6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0DC1" w:rsidRPr="000F6883" w:rsidRDefault="00A86466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Например, задание – дать характеристику персонажу. Что делают наши дети? (пересказывают эпизоды с его участием</w:t>
      </w:r>
      <w:r w:rsidR="004A6BBF" w:rsidRPr="000F6883">
        <w:rPr>
          <w:rFonts w:ascii="Times New Roman" w:hAnsi="Times New Roman" w:cs="Times New Roman"/>
          <w:sz w:val="24"/>
          <w:szCs w:val="24"/>
        </w:rPr>
        <w:t xml:space="preserve">, они не могут отделить главное от </w:t>
      </w:r>
      <w:proofErr w:type="gramStart"/>
      <w:r w:rsidR="004A6BBF" w:rsidRPr="000F6883">
        <w:rPr>
          <w:rFonts w:ascii="Times New Roman" w:hAnsi="Times New Roman" w:cs="Times New Roman"/>
          <w:sz w:val="24"/>
          <w:szCs w:val="24"/>
        </w:rPr>
        <w:t>второстепенного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>)</w:t>
      </w:r>
      <w:r w:rsidR="004A6BBF" w:rsidRPr="000F68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EA3" w:rsidRPr="000F6883" w:rsidRDefault="004A6BBF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     </w:t>
      </w:r>
      <w:r w:rsidR="003E3D79" w:rsidRPr="000F6883">
        <w:rPr>
          <w:rFonts w:ascii="Times New Roman" w:hAnsi="Times New Roman" w:cs="Times New Roman"/>
          <w:b/>
          <w:sz w:val="24"/>
          <w:szCs w:val="24"/>
        </w:rPr>
        <w:t>Теперь</w:t>
      </w:r>
      <w:proofErr w:type="gramStart"/>
      <w:r w:rsidR="003E3D79" w:rsidRPr="000F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88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F6883">
        <w:rPr>
          <w:rFonts w:ascii="Times New Roman" w:hAnsi="Times New Roman" w:cs="Times New Roman"/>
          <w:b/>
          <w:sz w:val="24"/>
          <w:szCs w:val="24"/>
        </w:rPr>
        <w:t>редставьте, как вы делаете с ребенком уроки</w:t>
      </w:r>
      <w:r w:rsidRPr="000F6883">
        <w:rPr>
          <w:rFonts w:ascii="Times New Roman" w:hAnsi="Times New Roman" w:cs="Times New Roman"/>
          <w:sz w:val="24"/>
          <w:szCs w:val="24"/>
        </w:rPr>
        <w:t xml:space="preserve">: «Пиши аккуратно! Опять наделал ошибок!» и т.п. 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>Левое полушарие перегружается – отсюда что? (ребенок быстро отвлекается, утомляется, забывает, чем вообще был занят, дальше: раздражается, становится непоседливым, беспокойным, настроение падает.</w:t>
      </w:r>
      <w:proofErr w:type="gramEnd"/>
      <w:r w:rsidR="003E3D79" w:rsidRPr="000F6883">
        <w:rPr>
          <w:rFonts w:ascii="Times New Roman" w:hAnsi="Times New Roman" w:cs="Times New Roman"/>
          <w:sz w:val="24"/>
          <w:szCs w:val="24"/>
        </w:rPr>
        <w:t xml:space="preserve"> </w:t>
      </w:r>
      <w:r w:rsidRPr="000F6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EA3" w:rsidRPr="000F6883">
        <w:rPr>
          <w:rFonts w:ascii="Times New Roman" w:hAnsi="Times New Roman" w:cs="Times New Roman"/>
          <w:sz w:val="24"/>
          <w:szCs w:val="24"/>
        </w:rPr>
        <w:t>И как результат – неврастения).</w:t>
      </w:r>
      <w:proofErr w:type="gramEnd"/>
      <w:r w:rsidR="00437EA3" w:rsidRPr="000F6883">
        <w:rPr>
          <w:rFonts w:ascii="Times New Roman" w:hAnsi="Times New Roman" w:cs="Times New Roman"/>
          <w:sz w:val="24"/>
          <w:szCs w:val="24"/>
        </w:rPr>
        <w:t xml:space="preserve"> Ко всему этому прибавляются</w:t>
      </w:r>
      <w:r w:rsidR="003E3D79" w:rsidRPr="000F6883">
        <w:rPr>
          <w:rFonts w:ascii="Times New Roman" w:hAnsi="Times New Roman" w:cs="Times New Roman"/>
          <w:sz w:val="24"/>
          <w:szCs w:val="24"/>
        </w:rPr>
        <w:t xml:space="preserve"> </w:t>
      </w:r>
      <w:r w:rsidRPr="000F6883">
        <w:rPr>
          <w:rFonts w:ascii="Times New Roman" w:hAnsi="Times New Roman" w:cs="Times New Roman"/>
          <w:sz w:val="24"/>
          <w:szCs w:val="24"/>
        </w:rPr>
        <w:t xml:space="preserve">опасения сделать что-либо не так, как нужно. </w:t>
      </w:r>
      <w:r w:rsidR="00437EA3" w:rsidRPr="000F6883">
        <w:rPr>
          <w:rFonts w:ascii="Times New Roman" w:hAnsi="Times New Roman" w:cs="Times New Roman"/>
          <w:sz w:val="24"/>
          <w:szCs w:val="24"/>
        </w:rPr>
        <w:t>Родители давят: «Не будешь учиться, пойдешь коровам хвосты крутить!» и т.п.</w:t>
      </w:r>
    </w:p>
    <w:p w:rsidR="004A6BBF" w:rsidRPr="000F6883" w:rsidRDefault="00437EA3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           В результате к </w:t>
      </w:r>
      <w:r w:rsidR="004A6BBF" w:rsidRPr="000F6883">
        <w:rPr>
          <w:rFonts w:ascii="Times New Roman" w:hAnsi="Times New Roman" w:cs="Times New Roman"/>
          <w:sz w:val="24"/>
          <w:szCs w:val="24"/>
        </w:rPr>
        <w:t xml:space="preserve"> </w:t>
      </w:r>
      <w:r w:rsidRPr="000F6883">
        <w:rPr>
          <w:rFonts w:ascii="Times New Roman" w:hAnsi="Times New Roman" w:cs="Times New Roman"/>
          <w:sz w:val="24"/>
          <w:szCs w:val="24"/>
        </w:rPr>
        <w:t xml:space="preserve">подростковому возрасту </w:t>
      </w:r>
      <w:r w:rsidR="003E3D79" w:rsidRPr="000F6883">
        <w:rPr>
          <w:rFonts w:ascii="Times New Roman" w:hAnsi="Times New Roman" w:cs="Times New Roman"/>
          <w:sz w:val="24"/>
          <w:szCs w:val="24"/>
        </w:rPr>
        <w:t>мы получаем</w:t>
      </w:r>
      <w:r w:rsidR="004A6BBF" w:rsidRPr="000F6883">
        <w:rPr>
          <w:rFonts w:ascii="Times New Roman" w:hAnsi="Times New Roman" w:cs="Times New Roman"/>
          <w:sz w:val="24"/>
          <w:szCs w:val="24"/>
        </w:rPr>
        <w:t xml:space="preserve"> неуверенн</w:t>
      </w:r>
      <w:r w:rsidR="003E3D79" w:rsidRPr="000F6883">
        <w:rPr>
          <w:rFonts w:ascii="Times New Roman" w:hAnsi="Times New Roman" w:cs="Times New Roman"/>
          <w:sz w:val="24"/>
          <w:szCs w:val="24"/>
        </w:rPr>
        <w:t>ого</w:t>
      </w:r>
      <w:r w:rsidR="004A6BBF" w:rsidRPr="000F6883">
        <w:rPr>
          <w:rFonts w:ascii="Times New Roman" w:hAnsi="Times New Roman" w:cs="Times New Roman"/>
          <w:sz w:val="24"/>
          <w:szCs w:val="24"/>
        </w:rPr>
        <w:t xml:space="preserve"> в себе</w:t>
      </w:r>
      <w:r w:rsidR="003E3D79" w:rsidRPr="000F688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4A6BBF" w:rsidRPr="000F6883">
        <w:rPr>
          <w:rFonts w:ascii="Times New Roman" w:hAnsi="Times New Roman" w:cs="Times New Roman"/>
          <w:sz w:val="24"/>
          <w:szCs w:val="24"/>
        </w:rPr>
        <w:t>; его тяготят постоянные опасения и сомнения; он не способен радоваться, мучительно ищет и не может найти себя. И все это может происходить на фоне достаточно хороших, даже отличных успехов в школе, но прогрессирующих неуспехов в общении со сверстниками.</w:t>
      </w:r>
    </w:p>
    <w:p w:rsidR="00437EA3" w:rsidRPr="000F6883" w:rsidRDefault="004A6BBF" w:rsidP="000F68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lastRenderedPageBreak/>
        <w:t xml:space="preserve">Если же у детей с неврозами преобладает активность правого полушария, то возможны истерические проявления и страхи. </w:t>
      </w:r>
    </w:p>
    <w:p w:rsidR="00437EA3" w:rsidRPr="000F6883" w:rsidRDefault="003E3D79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     </w:t>
      </w:r>
      <w:r w:rsidR="004A6BBF" w:rsidRPr="000F6883">
        <w:rPr>
          <w:rFonts w:ascii="Times New Roman" w:hAnsi="Times New Roman" w:cs="Times New Roman"/>
          <w:sz w:val="24"/>
          <w:szCs w:val="24"/>
        </w:rPr>
        <w:t xml:space="preserve">Чем больше давление на ребенка, тем меньше он способен к критической оценке. Давление подчеркивает и усиливает неуверенность, слабость, несостоятельность ребенка. </w:t>
      </w:r>
    </w:p>
    <w:p w:rsidR="004A6BBF" w:rsidRPr="000F6883" w:rsidRDefault="003E3D79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      </w:t>
      </w:r>
      <w:r w:rsidR="004A6BBF" w:rsidRPr="000F6883">
        <w:rPr>
          <w:rFonts w:ascii="Times New Roman" w:hAnsi="Times New Roman" w:cs="Times New Roman"/>
          <w:sz w:val="24"/>
          <w:szCs w:val="24"/>
        </w:rPr>
        <w:t xml:space="preserve">Помощь же должна выражаться в психологической разгрузке. Детям необходимы яркие впечатления и увлечения, положительные эмоции и возврат к чувству радости жизни. </w:t>
      </w:r>
    </w:p>
    <w:p w:rsidR="004A6BBF" w:rsidRPr="000F6883" w:rsidRDefault="00437EA3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6883">
        <w:rPr>
          <w:rFonts w:ascii="Times New Roman" w:hAnsi="Times New Roman" w:cs="Times New Roman"/>
          <w:b/>
          <w:sz w:val="24"/>
          <w:szCs w:val="24"/>
        </w:rPr>
        <w:t xml:space="preserve">Если мы </w:t>
      </w:r>
      <w:r w:rsidR="003E3D79" w:rsidRPr="000F6883">
        <w:rPr>
          <w:rFonts w:ascii="Times New Roman" w:hAnsi="Times New Roman" w:cs="Times New Roman"/>
          <w:b/>
          <w:sz w:val="24"/>
          <w:szCs w:val="24"/>
        </w:rPr>
        <w:t xml:space="preserve">усиливаем </w:t>
      </w:r>
      <w:r w:rsidR="004A6BBF" w:rsidRPr="000F6883">
        <w:rPr>
          <w:rFonts w:ascii="Times New Roman" w:hAnsi="Times New Roman" w:cs="Times New Roman"/>
          <w:b/>
          <w:sz w:val="24"/>
          <w:szCs w:val="24"/>
        </w:rPr>
        <w:t>моральные требования</w:t>
      </w:r>
      <w:r w:rsidRPr="000F6883">
        <w:rPr>
          <w:rFonts w:ascii="Times New Roman" w:hAnsi="Times New Roman" w:cs="Times New Roman"/>
          <w:b/>
          <w:sz w:val="24"/>
          <w:szCs w:val="24"/>
        </w:rPr>
        <w:t>,</w:t>
      </w:r>
      <w:r w:rsidR="004A6BBF" w:rsidRPr="000F6883">
        <w:rPr>
          <w:rFonts w:ascii="Times New Roman" w:hAnsi="Times New Roman" w:cs="Times New Roman"/>
          <w:b/>
          <w:sz w:val="24"/>
          <w:szCs w:val="24"/>
        </w:rPr>
        <w:t xml:space="preserve"> ребенок </w:t>
      </w:r>
      <w:r w:rsidRPr="000F6883">
        <w:rPr>
          <w:rFonts w:ascii="Times New Roman" w:hAnsi="Times New Roman" w:cs="Times New Roman"/>
          <w:b/>
          <w:sz w:val="24"/>
          <w:szCs w:val="24"/>
        </w:rPr>
        <w:t xml:space="preserve"> что делает? </w:t>
      </w:r>
      <w:r w:rsidRPr="000F6883">
        <w:rPr>
          <w:rFonts w:ascii="Times New Roman" w:hAnsi="Times New Roman" w:cs="Times New Roman"/>
          <w:sz w:val="24"/>
          <w:szCs w:val="24"/>
        </w:rPr>
        <w:t>(</w:t>
      </w:r>
      <w:r w:rsidR="004A6BBF" w:rsidRPr="000F6883">
        <w:rPr>
          <w:rFonts w:ascii="Times New Roman" w:hAnsi="Times New Roman" w:cs="Times New Roman"/>
          <w:sz w:val="24"/>
          <w:szCs w:val="24"/>
        </w:rPr>
        <w:t>перестает усваивать не только требования, но и всю знаковую информацию: «не слышит», «не видит», «копается», постоянно испытывает усталость</w:t>
      </w:r>
      <w:r w:rsidR="003E3D79" w:rsidRPr="000F6883">
        <w:rPr>
          <w:rFonts w:ascii="Times New Roman" w:hAnsi="Times New Roman" w:cs="Times New Roman"/>
          <w:sz w:val="24"/>
          <w:szCs w:val="24"/>
        </w:rPr>
        <w:t>)</w:t>
      </w:r>
      <w:r w:rsidR="004A6BBF" w:rsidRPr="000F6883">
        <w:rPr>
          <w:rFonts w:ascii="Times New Roman" w:hAnsi="Times New Roman" w:cs="Times New Roman"/>
          <w:sz w:val="24"/>
          <w:szCs w:val="24"/>
        </w:rPr>
        <w:t>. Это вступает в действие защитная функция правого полушария, не допускающего осознания неприемлемых для него переживаний.</w:t>
      </w:r>
    </w:p>
    <w:p w:rsidR="003E3D79" w:rsidRPr="000F6883" w:rsidRDefault="003E3D79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       В чем же принципиальное отличие правополушарных людей от левополушарных? Давайте подведем итоги</w:t>
      </w:r>
      <w:r w:rsidR="0049624B" w:rsidRPr="000F6883">
        <w:rPr>
          <w:rFonts w:ascii="Times New Roman" w:hAnsi="Times New Roman" w:cs="Times New Roman"/>
          <w:sz w:val="24"/>
          <w:szCs w:val="24"/>
        </w:rPr>
        <w:t xml:space="preserve"> (слайд…</w:t>
      </w:r>
      <w:r w:rsidR="00116DBB" w:rsidRPr="000F6883">
        <w:rPr>
          <w:rFonts w:ascii="Times New Roman" w:hAnsi="Times New Roman" w:cs="Times New Roman"/>
          <w:sz w:val="24"/>
          <w:szCs w:val="24"/>
        </w:rPr>
        <w:t>3</w:t>
      </w:r>
      <w:r w:rsidR="0049624B" w:rsidRPr="000F6883">
        <w:rPr>
          <w:rFonts w:ascii="Times New Roman" w:hAnsi="Times New Roman" w:cs="Times New Roman"/>
          <w:sz w:val="24"/>
          <w:szCs w:val="24"/>
        </w:rPr>
        <w:t>)</w:t>
      </w:r>
      <w:r w:rsidRPr="000F68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7"/>
        <w:gridCol w:w="5304"/>
      </w:tblGrid>
      <w:tr w:rsidR="0049624B" w:rsidRPr="000F6883" w:rsidTr="00CD66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Левое полушарие</w:t>
            </w:r>
          </w:p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Правое полушарие</w:t>
            </w:r>
          </w:p>
        </w:tc>
      </w:tr>
      <w:tr w:rsidR="0049624B" w:rsidRPr="000F6883" w:rsidTr="00CD66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Люди ориентированы на достижение цели, хорошо организованы, обладают острым мышлением и редко бывают рассеянными.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Неорганизованные, непредсказуемые и эмоциональные люди, при этом хорошо сходятся с другими и имеют философский склад ума.</w:t>
            </w:r>
          </w:p>
        </w:tc>
      </w:tr>
      <w:tr w:rsidR="0049624B" w:rsidRPr="000F6883" w:rsidTr="00CD66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Всё делают строго по списку, обрабатывают информацию в четком порядке, чтобы упростить ежедневное планирование и выполнение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Действуют спонтанно, все время срывают сроки сдачи работы. Задачи выполняются вперемешку и частями. Видят картину в целом, а не детали.</w:t>
            </w:r>
          </w:p>
        </w:tc>
      </w:tr>
      <w:tr w:rsidR="0049624B" w:rsidRPr="000F6883" w:rsidTr="00CD66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Чувства не мешают принимать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Склонны принимать решения и действовать, опираясь на чувства.</w:t>
            </w:r>
          </w:p>
        </w:tc>
      </w:tr>
      <w:tr w:rsidR="0049624B" w:rsidRPr="000F6883" w:rsidTr="00CD66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Имеют способности к математике и точным наукам.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Имеют способности к творческим профессиям.</w:t>
            </w:r>
          </w:p>
        </w:tc>
      </w:tr>
      <w:tr w:rsidR="0049624B" w:rsidRPr="000F6883" w:rsidTr="00CD66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Хорошо структурируют свою работу и всегда читают инструкции.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Решают проблемы, опираясь на интуицию, не любят читать инструкции.</w:t>
            </w:r>
          </w:p>
        </w:tc>
      </w:tr>
      <w:tr w:rsidR="0049624B" w:rsidRPr="000F6883" w:rsidTr="00CD66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 xml:space="preserve">Любят работать в одиночестве и в спокойной обстановке, выводы </w:t>
            </w:r>
            <w:proofErr w:type="gramStart"/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делают</w:t>
            </w:r>
            <w:proofErr w:type="gramEnd"/>
            <w:r w:rsidRPr="000F6883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исследования.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Отлично работают в группах, предпочитают проекты, где нужны творческие способности.</w:t>
            </w:r>
          </w:p>
        </w:tc>
      </w:tr>
      <w:tr w:rsidR="0049624B" w:rsidRPr="000F6883" w:rsidTr="00CD66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Предпочитают классическую музыку.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Любят рок и могут заниматься работой под музыку или включенный телевизор.</w:t>
            </w:r>
          </w:p>
        </w:tc>
      </w:tr>
      <w:tr w:rsidR="0049624B" w:rsidRPr="000F6883" w:rsidTr="00CD66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Любят собак.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24B" w:rsidRPr="000F6883" w:rsidRDefault="0049624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Любят кошек.</w:t>
            </w:r>
          </w:p>
        </w:tc>
      </w:tr>
    </w:tbl>
    <w:p w:rsidR="0049624B" w:rsidRPr="000F6883" w:rsidRDefault="0049624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4B" w:rsidRPr="000F6883" w:rsidRDefault="0049624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Проанализировав эту табличку,  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>можете сделать вывод к какой группе относитесь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 xml:space="preserve"> вы. И еще несколько характерных особенностей прав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 xml:space="preserve"> и левополушарных людей. (слайд …</w:t>
      </w:r>
      <w:r w:rsidR="00116DBB" w:rsidRPr="000F6883">
        <w:rPr>
          <w:rFonts w:ascii="Times New Roman" w:hAnsi="Times New Roman" w:cs="Times New Roman"/>
          <w:sz w:val="24"/>
          <w:szCs w:val="24"/>
        </w:rPr>
        <w:t>4</w:t>
      </w:r>
      <w:r w:rsidRPr="000F6883">
        <w:rPr>
          <w:rFonts w:ascii="Times New Roman" w:hAnsi="Times New Roman" w:cs="Times New Roman"/>
          <w:sz w:val="24"/>
          <w:szCs w:val="24"/>
        </w:rPr>
        <w:t>)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F6883">
        <w:rPr>
          <w:rFonts w:ascii="Times New Roman" w:hAnsi="Times New Roman" w:cs="Times New Roman"/>
          <w:b/>
          <w:sz w:val="24"/>
          <w:szCs w:val="24"/>
        </w:rPr>
        <w:t>. Второе, о чем хотелось бы сегодня поговорить – это деление людей на группы по ведущему виду восприятия действительности</w:t>
      </w:r>
      <w:r w:rsidRPr="000F6883">
        <w:rPr>
          <w:rFonts w:ascii="Times New Roman" w:hAnsi="Times New Roman" w:cs="Times New Roman"/>
          <w:sz w:val="24"/>
          <w:szCs w:val="24"/>
        </w:rPr>
        <w:t>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Органы чувств у человека обладают разной чувствительностью к внешним раздражителям, всех людей можно разделить на 4 группы: (слайд 6)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6883">
        <w:rPr>
          <w:rFonts w:ascii="Times New Roman" w:hAnsi="Times New Roman" w:cs="Times New Roman"/>
          <w:b/>
          <w:bCs/>
          <w:sz w:val="24"/>
          <w:szCs w:val="24"/>
        </w:rPr>
        <w:t>Визуалы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 - люди, воспринимающие большую часть информации с помощью зрения.</w:t>
      </w:r>
      <w:r w:rsidRPr="000F68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F6883">
        <w:rPr>
          <w:rFonts w:ascii="Times New Roman" w:hAnsi="Times New Roman" w:cs="Times New Roman"/>
          <w:b/>
          <w:bCs/>
          <w:sz w:val="24"/>
          <w:szCs w:val="24"/>
        </w:rPr>
        <w:t>Аудиалы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 - те, кто в основном получает информацию через слуховой канал.</w:t>
      </w:r>
      <w:r w:rsidRPr="000F68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F6883">
        <w:rPr>
          <w:rFonts w:ascii="Times New Roman" w:hAnsi="Times New Roman" w:cs="Times New Roman"/>
          <w:b/>
          <w:sz w:val="24"/>
          <w:szCs w:val="24"/>
        </w:rPr>
        <w:t>Кинестетики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- люди, воспринимающие большую часть информации через другие ощущения (обоняние, осязание и др.) и с помощью движений.</w:t>
      </w:r>
      <w:r w:rsidRPr="000F688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F6883">
        <w:rPr>
          <w:rFonts w:ascii="Times New Roman" w:hAnsi="Times New Roman" w:cs="Times New Roman"/>
          <w:b/>
          <w:bCs/>
          <w:sz w:val="24"/>
          <w:szCs w:val="24"/>
        </w:rPr>
        <w:t>Дискреты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 - у них восприятие информации происходит в основном через логическое осмысление, с помощью цифр, знаков, логических доводов. Эта категория, пожалуй, самая немногочисленная вообще среди людей. А школьникам младших и средних классов такой способ восприятия информации обычно вовсе не свойствен.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883">
        <w:rPr>
          <w:rFonts w:ascii="Times New Roman" w:hAnsi="Times New Roman" w:cs="Times New Roman"/>
          <w:b/>
          <w:bCs/>
          <w:sz w:val="24"/>
          <w:szCs w:val="24"/>
        </w:rPr>
        <w:t>Почему важно знать, каким образом учащийся воспринимает информацию?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На уроке учитель может представлять информацию детям, используя все каналы восприятия: и зрение, и слух, и кинестетический канал. Тогда у каждого из них есть шанс усвоить хотя бы часть этих сообщений. Обычно так и происходит. Этот шанс значительно повышается, если, к примеру, </w:t>
      </w:r>
      <w:r w:rsidRPr="000F6883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 xml:space="preserve"> и ученик 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, к сожалению, среди педагогов вообще немного, а в средних и старших классах их практически нет (если не считать учителей физкультуры и труда).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От того, какой 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>канал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 xml:space="preserve"> у ребенка ведущий, зависит освоение многих важных навыков. Например, чтения или письма.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- Особенности умственной работы существенно отличаются (например, уровень отвлекаемости, особенности запоминания и др.).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- Если родители и учитель знают, к какой категории относится их ученик, им легче строить с ним отношения. Многое становится понятным: почему возникают проблемы с дисциплиной, почему мы "говорим на разном языке", как правильно поощрять ребенка или делать ему замечания и т. д.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Теперь кратко о том, как мы можем распознать у человека ведущий канал восприятия и переработки информации. </w:t>
      </w:r>
      <w:r w:rsidR="00A259B7" w:rsidRPr="000F6883">
        <w:rPr>
          <w:rFonts w:ascii="Times New Roman" w:hAnsi="Times New Roman" w:cs="Times New Roman"/>
          <w:sz w:val="24"/>
          <w:szCs w:val="24"/>
        </w:rPr>
        <w:t>(</w:t>
      </w:r>
      <w:r w:rsidRPr="000F6883">
        <w:rPr>
          <w:rFonts w:ascii="Times New Roman" w:hAnsi="Times New Roman" w:cs="Times New Roman"/>
          <w:sz w:val="24"/>
          <w:szCs w:val="24"/>
        </w:rPr>
        <w:t>Если ребенок учится в начальной школе или в средних классах, выводы делаются в основном по наблюдениям</w:t>
      </w:r>
      <w:r w:rsidR="00A259B7" w:rsidRPr="000F6883">
        <w:rPr>
          <w:rFonts w:ascii="Times New Roman" w:hAnsi="Times New Roman" w:cs="Times New Roman"/>
          <w:sz w:val="24"/>
          <w:szCs w:val="24"/>
        </w:rPr>
        <w:t>)</w:t>
      </w:r>
      <w:r w:rsidRPr="000F6883">
        <w:rPr>
          <w:rFonts w:ascii="Times New Roman" w:hAnsi="Times New Roman" w:cs="Times New Roman"/>
          <w:sz w:val="24"/>
          <w:szCs w:val="24"/>
        </w:rPr>
        <w:t>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883">
        <w:rPr>
          <w:rFonts w:ascii="Times New Roman" w:hAnsi="Times New Roman" w:cs="Times New Roman"/>
          <w:b/>
          <w:bCs/>
          <w:sz w:val="24"/>
          <w:szCs w:val="24"/>
        </w:rPr>
        <w:t>На что обязательно обращают внимание?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r w:rsidRPr="000F6883">
        <w:rPr>
          <w:rFonts w:ascii="Times New Roman" w:hAnsi="Times New Roman" w:cs="Times New Roman"/>
          <w:b/>
          <w:i/>
          <w:sz w:val="24"/>
          <w:szCs w:val="24"/>
        </w:rPr>
        <w:t>Словарь общения</w:t>
      </w:r>
      <w:r w:rsidRPr="000F6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6883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в своей речи употребляет существительные, глаголы, прилагательные, связанные в основном со зрением (смотреть, наблюдать, картина, на первый взгляд, прозрачный, яркий, красочный, как видите и т.д.).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аудиала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характерно употребление слов, связанных со слуховым восприятием (голос, послушайте, обсуждать, молчаливый, тишина, громкий, благозвучный и т. д.).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 xml:space="preserve"> Словарь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кинестетика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в основном включает слова, описывающие чувства или движения (схватывать, мягкий, теплый, прикосновение, гибкий, хороший нюх и пр.).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r w:rsidRPr="000F6883">
        <w:rPr>
          <w:rFonts w:ascii="Times New Roman" w:hAnsi="Times New Roman" w:cs="Times New Roman"/>
          <w:b/>
          <w:i/>
          <w:sz w:val="24"/>
          <w:szCs w:val="24"/>
        </w:rPr>
        <w:t>Направление взгляда</w:t>
      </w:r>
      <w:r w:rsidRPr="000F688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при общении взгляд направлен в основном вверх, у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- по средней линии, у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- вниз.</w:t>
      </w:r>
      <w:r w:rsidRPr="000F6883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0F6883">
        <w:rPr>
          <w:rFonts w:ascii="Times New Roman" w:hAnsi="Times New Roman" w:cs="Times New Roman"/>
          <w:b/>
          <w:i/>
          <w:sz w:val="24"/>
          <w:szCs w:val="24"/>
        </w:rPr>
        <w:t>Особенности внимания</w:t>
      </w:r>
      <w:r w:rsidRPr="000F6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Кинестетику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вообще трудно концентрировать свое внимание, и его можно отвлечь чем угодно;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легко отвлекается на звуки;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визуалу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шум практически не мешает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59B7" w:rsidRPr="000F68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259B7" w:rsidRPr="000F688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259B7" w:rsidRPr="000F6883">
        <w:rPr>
          <w:rFonts w:ascii="Times New Roman" w:hAnsi="Times New Roman" w:cs="Times New Roman"/>
          <w:sz w:val="24"/>
          <w:szCs w:val="24"/>
        </w:rPr>
        <w:t>елает уроки с наушниками и телевизором)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r w:rsidRPr="000F6883">
        <w:rPr>
          <w:rFonts w:ascii="Times New Roman" w:hAnsi="Times New Roman" w:cs="Times New Roman"/>
          <w:b/>
          <w:i/>
          <w:sz w:val="24"/>
          <w:szCs w:val="24"/>
        </w:rPr>
        <w:t>Особенности запоминания</w:t>
      </w:r>
      <w:r w:rsidRPr="000F68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помнит то, что видел, запоминает картинами.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- то, что обсуждал; запоминает слушая.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помнит общее впечатление. Запоминает двигаясь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3E5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43E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43E55">
        <w:rPr>
          <w:rFonts w:ascii="Times New Roman" w:hAnsi="Times New Roman" w:cs="Times New Roman"/>
          <w:sz w:val="24"/>
          <w:szCs w:val="24"/>
        </w:rPr>
        <w:t>латье учителя)</w:t>
      </w:r>
    </w:p>
    <w:p w:rsidR="00116DBB" w:rsidRPr="000F6883" w:rsidRDefault="00912117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     Очень интересно наблюдать, </w:t>
      </w:r>
      <w:r w:rsidR="00116DBB" w:rsidRPr="000F6883">
        <w:rPr>
          <w:rFonts w:ascii="Times New Roman" w:hAnsi="Times New Roman" w:cs="Times New Roman"/>
          <w:sz w:val="24"/>
          <w:szCs w:val="24"/>
        </w:rPr>
        <w:t xml:space="preserve"> кто как </w:t>
      </w:r>
      <w:r w:rsidR="00116DBB" w:rsidRPr="000F6883">
        <w:rPr>
          <w:rFonts w:ascii="Times New Roman" w:hAnsi="Times New Roman" w:cs="Times New Roman"/>
          <w:b/>
          <w:i/>
          <w:sz w:val="24"/>
          <w:szCs w:val="24"/>
        </w:rPr>
        <w:t>записывает домашнее задание</w:t>
      </w:r>
      <w:r w:rsidR="00116DBB" w:rsidRPr="000F6883">
        <w:rPr>
          <w:rFonts w:ascii="Times New Roman" w:hAnsi="Times New Roman" w:cs="Times New Roman"/>
          <w:sz w:val="24"/>
          <w:szCs w:val="24"/>
        </w:rPr>
        <w:t>. Допустим, оно написано на классной доске.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: послушно откроет дневник и запишет, вернее, перепишет с доски то, что задано на дом. Он предпочитает иметь нужную ему информацию, чем спрашивать у других. Он легко воспримет ее записанной именно на доске.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: если захочет записать домашнее задание в школе, то, скорее всего, переспросит у соседа по парте, что задано. Со слуха запишет эту информацию себе в дневник. Дома может "сесть на телефон" и узнать о том, что задано, у одноклассников. Или просит сделать это родителей и сказать ему.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: чаще всего долго роется у себя в портфеле, достает оттуда учебники, находит нужные страницы и прямо в учебниках обводит номера нужных упражнений.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Многое даст наблюдение </w:t>
      </w:r>
      <w:r w:rsidRPr="000F6883">
        <w:rPr>
          <w:rFonts w:ascii="Times New Roman" w:hAnsi="Times New Roman" w:cs="Times New Roman"/>
          <w:b/>
          <w:i/>
          <w:sz w:val="24"/>
          <w:szCs w:val="24"/>
        </w:rPr>
        <w:t>за поведением детей</w:t>
      </w:r>
      <w:r w:rsidRPr="000F6883">
        <w:rPr>
          <w:rFonts w:ascii="Times New Roman" w:hAnsi="Times New Roman" w:cs="Times New Roman"/>
          <w:sz w:val="24"/>
          <w:szCs w:val="24"/>
        </w:rPr>
        <w:t xml:space="preserve"> на перемене.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: чаще всего остается в классе, если большинство учеников из него выходит. Для него главное - возможность спокойно окунуться в свои зрительные образы. Но ему могут помешать шумные диалоги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или подвижные игры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. Тогда он предпочтет выйти в коридор, где будет наблюдать за другими детьми или рассматривать информацию на стенах.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используют перемену, чтобы наговориться и пошуметь. Особенно если на предыдущем уроке пришлось "держать рот на замке".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кинестетика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перемена нужна, чтобы размяться, подвигаться.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О чем говорят эти наблюдения? Не стоит заставлять всех детей водить на перемене хороводы или слушать тихую музыку. Каждый ребенок инстинктивно выбирает подходящий ему способ восстановления сил.</w:t>
      </w:r>
      <w:r w:rsidRPr="000F6883">
        <w:rPr>
          <w:rFonts w:ascii="Times New Roman" w:hAnsi="Times New Roman" w:cs="Times New Roman"/>
          <w:sz w:val="24"/>
          <w:szCs w:val="24"/>
        </w:rPr>
        <w:br/>
        <w:t>Так же индивидуально нужно подходить к каждому из них и в учебной работе.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Специалисты говорят: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от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визуала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можно требовать быстрого решения задач;</w:t>
      </w:r>
      <w:r w:rsidRPr="000F6883">
        <w:rPr>
          <w:rFonts w:ascii="Times New Roman" w:hAnsi="Times New Roman" w:cs="Times New Roman"/>
          <w:sz w:val="24"/>
          <w:szCs w:val="24"/>
        </w:rPr>
        <w:br/>
        <w:t xml:space="preserve">- от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аудиала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- немедленного повторения услышанного им материала;</w:t>
      </w:r>
      <w:r w:rsidRPr="000F6883">
        <w:rPr>
          <w:rFonts w:ascii="Times New Roman" w:hAnsi="Times New Roman" w:cs="Times New Roman"/>
          <w:sz w:val="24"/>
          <w:szCs w:val="24"/>
        </w:rPr>
        <w:br/>
      </w:r>
      <w:r w:rsidRPr="000F6883">
        <w:rPr>
          <w:rFonts w:ascii="Times New Roman" w:hAnsi="Times New Roman" w:cs="Times New Roman"/>
          <w:sz w:val="24"/>
          <w:szCs w:val="24"/>
        </w:rPr>
        <w:lastRenderedPageBreak/>
        <w:t xml:space="preserve">- от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кинестетика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лучше не ждать ни того, ни другого - он нуждается в другом отношении, ему нужно больше времени и терпения со стороны учителей и домашних!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883">
        <w:rPr>
          <w:rFonts w:ascii="Times New Roman" w:hAnsi="Times New Roman" w:cs="Times New Roman"/>
          <w:b/>
          <w:bCs/>
          <w:sz w:val="24"/>
          <w:szCs w:val="24"/>
        </w:rPr>
        <w:t>При выполнении работы на уроке или дома рекомендуется: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визуалу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разрешить иметь под рукой листок, на котором он в процессе осмысления и запоминания материала может чертить, штриховать, рисовать и т.д.;</w:t>
      </w:r>
      <w:r w:rsidRPr="000F688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аудиалу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не делать замечания, когда он в процессе за поминания издает звуки, шевелит губами - так ему легче справиться с заданием;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кинестетика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не заставлять сидеть долгое время неподвижно; обязательно давать ему возможность моторной разрядки (сходить за мелом, журналом, писать на доске, дома - сходить в другую комнату и т.д.); запоминание материала у него легче происходит во время движения.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883">
        <w:rPr>
          <w:rFonts w:ascii="Times New Roman" w:hAnsi="Times New Roman" w:cs="Times New Roman"/>
          <w:b/>
          <w:bCs/>
          <w:sz w:val="24"/>
          <w:szCs w:val="24"/>
        </w:rPr>
        <w:t>Разумеется, очень важно общаться с ребенком на "его языке":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с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визуалом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используя слова, описывающие цвет, размер, форму, местоположение; выделяя цветом различные пункты или аспекты содержания; записывая действия, используя схемы, таблицы, наглядные пособия и др.;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с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аудиалом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используя вариации голоса (громкость, паузы, высоту), отражая телом ритм речи (особенно головой) со скоростью, характерной для этого типа восприятия;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с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кинестетиком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</w:t>
      </w:r>
      <w:r w:rsidR="00BD5D71" w:rsidRPr="000F6883">
        <w:rPr>
          <w:rFonts w:ascii="Times New Roman" w:hAnsi="Times New Roman" w:cs="Times New Roman"/>
          <w:sz w:val="24"/>
          <w:szCs w:val="24"/>
        </w:rPr>
        <w:t xml:space="preserve">(опыт по очистке воды, никогда не поверит на слово) </w:t>
      </w:r>
      <w:r w:rsidRPr="000F6883">
        <w:rPr>
          <w:rFonts w:ascii="Times New Roman" w:hAnsi="Times New Roman" w:cs="Times New Roman"/>
          <w:sz w:val="24"/>
          <w:szCs w:val="24"/>
        </w:rPr>
        <w:t xml:space="preserve">используя жесты, прикосновения и типичную для них медленную скорость мыслительных процессов; помнить, что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обучаются посредством мышечной памяти; чем больше преувеличения, тем лучше для запоминания; позволять им проигрывать в ролях части вашей информации.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Да и замечание ребенку произведет нужный эффект, если будет сделано "на его языке":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визуалу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лучше покачать головой, погрозить пальцем;</w:t>
      </w:r>
      <w:r w:rsidRPr="000F688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аудиалу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- сказать шепотом "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";</w:t>
      </w:r>
      <w:r w:rsidRPr="000F688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кинестетику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- положить руку на плечо, похлопать по нему.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Разумеется, любой человек в своей жизни, и ребенок в том числе, использует самые разные каналы восприятия. Он может быть по своей природе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визуалом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, и это не значит, что другие органы чувств у него практически не работают. Их можно и нужно развивать. Чем больше каналов открыто для восприятия информации, тем эффективнее идет процесс обучения.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У каждого из нас среди органов чувств есть  ведущий, который быстрее и чаще остальных  реагирует на сигналы и раздражители внешней среды. Сходство типов может способствовать любви, несовпадение порождает конфликты и недоразумения. Если вы 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 xml:space="preserve"> к какому типу относятся дорогие вам люди и просто знакомые, вам будет легче донести до них  информацию и понять, что хотят сказать вам. Например, как люди с определенным видом восприятия узнают, что их кто-то любит?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(зрительное восприятие) – по тому, как на него смотрят.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(тактильное восприятие) – по тому, как его касаются.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(слуховое восприятие) – по тому, что ему говорят.</w:t>
      </w:r>
    </w:p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Дискрет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дигитальное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 xml:space="preserve"> восприятие) - по тому, что подсказывает логика.</w:t>
      </w:r>
    </w:p>
    <w:p w:rsidR="0056609B" w:rsidRPr="000F6883" w:rsidRDefault="0056609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Неформальный вариант теста.</w:t>
      </w:r>
    </w:p>
    <w:p w:rsidR="0056609B" w:rsidRPr="000F6883" w:rsidRDefault="0056609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Если у вашего знакомого или  у вас нет возможности или времени пройти  тест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Ефремцева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, то вы можете определить основной канал восприятия следующим образом. Спросите его (или себя), как бы он (вы) хоте</w:t>
      </w:r>
      <w:proofErr w:type="gramStart"/>
      <w:r w:rsidRPr="000F688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F6883">
        <w:rPr>
          <w:rFonts w:ascii="Times New Roman" w:hAnsi="Times New Roman" w:cs="Times New Roman"/>
          <w:sz w:val="24"/>
          <w:szCs w:val="24"/>
        </w:rPr>
        <w:t>и) провести отпуск (абстрактный отпуск, "отпуск мечты").</w:t>
      </w:r>
    </w:p>
    <w:p w:rsidR="0056609B" w:rsidRPr="000F6883" w:rsidRDefault="0056609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>А теперь проследите, в какую сторону он (вы) отвели глаза, прежде чем сформулировали ответ. В зависимости от направления взгляда можно сказать, какие образы  создает человек: визуальные, аудиальные или кинестетические (тактильные).</w:t>
      </w:r>
    </w:p>
    <w:p w:rsidR="0056609B" w:rsidRPr="000F6883" w:rsidRDefault="0056609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1. Если взгляд направлен наверх, то это говорит о формировании зрительных образов, рисовании картинки –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.</w:t>
      </w:r>
    </w:p>
    <w:p w:rsidR="0056609B" w:rsidRPr="000F6883" w:rsidRDefault="0056609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2. Если взгляд направлен вниз, то это означает, что человек пытается прислушаться к своим чувствам и ощущениям –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.</w:t>
      </w:r>
    </w:p>
    <w:p w:rsidR="0056609B" w:rsidRPr="000F6883" w:rsidRDefault="0056609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3. Если взгляд направлен прямо, либо влево или вправо, без смещений вверх-вниз (как бы в сторону ушей), то это говорит о формировании звуковых образов – </w:t>
      </w:r>
      <w:proofErr w:type="spellStart"/>
      <w:r w:rsidRPr="000F6883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Pr="000F6883">
        <w:rPr>
          <w:rFonts w:ascii="Times New Roman" w:hAnsi="Times New Roman" w:cs="Times New Roman"/>
          <w:sz w:val="24"/>
          <w:szCs w:val="24"/>
        </w:rPr>
        <w:t>.</w:t>
      </w:r>
    </w:p>
    <w:p w:rsidR="0056609B" w:rsidRPr="000F6883" w:rsidRDefault="0056609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09B" w:rsidRPr="000F6883" w:rsidRDefault="0056609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lastRenderedPageBreak/>
        <w:t>Для точности постарайтесь найти ответы на большее количество вопросов. Они могут быть любыми, например: "Как вы хотели бы отметить Новый год?", 'Какие планы на ближайшие выходные?", 'Вспомнить самое приятное событие за последний месяц" и т.д.</w:t>
      </w:r>
      <w:r w:rsidR="00BD5D71" w:rsidRPr="000F6883">
        <w:rPr>
          <w:rFonts w:ascii="Times New Roman" w:hAnsi="Times New Roman" w:cs="Times New Roman"/>
          <w:sz w:val="24"/>
          <w:szCs w:val="24"/>
        </w:rPr>
        <w:t xml:space="preserve"> (слайд 7,8,9)</w:t>
      </w:r>
    </w:p>
    <w:tbl>
      <w:tblPr>
        <w:tblW w:w="91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0"/>
        <w:gridCol w:w="7035"/>
      </w:tblGrid>
      <w:tr w:rsidR="0056609B" w:rsidRPr="000F6883" w:rsidTr="00CD66E6">
        <w:tc>
          <w:tcPr>
            <w:tcW w:w="21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признаки</w:t>
            </w:r>
          </w:p>
        </w:tc>
        <w:tc>
          <w:tcPr>
            <w:tcW w:w="70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Визуальный тип</w:t>
            </w:r>
          </w:p>
        </w:tc>
      </w:tr>
      <w:tr w:rsidR="0056609B" w:rsidRPr="000F6883" w:rsidTr="00CD66E6">
        <w:tc>
          <w:tcPr>
            <w:tcW w:w="21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70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Посредством зрения – благодаря использованию наглядных пособий или непосредственно наблюдая за тем, как выполняются соответствующие действия</w:t>
            </w:r>
          </w:p>
        </w:tc>
      </w:tr>
      <w:tr w:rsidR="0056609B" w:rsidRPr="000F6883" w:rsidTr="00CD66E6">
        <w:tc>
          <w:tcPr>
            <w:tcW w:w="21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Восприятие окружающего мира</w:t>
            </w:r>
          </w:p>
        </w:tc>
        <w:tc>
          <w:tcPr>
            <w:tcW w:w="70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Восприимчивы к видимой стороне окружающего мира; испытывают жгучую потребность в том, чтобы мир вокруг них выглядел красиво; легко отвлекаются и впадают в беспокойство при виде беспорядка</w:t>
            </w:r>
          </w:p>
        </w:tc>
      </w:tr>
      <w:tr w:rsidR="0056609B" w:rsidRPr="000F6883" w:rsidTr="00CD66E6">
        <w:tc>
          <w:tcPr>
            <w:tcW w:w="21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На что обращают внимание при общении с людьми</w:t>
            </w:r>
          </w:p>
        </w:tc>
        <w:tc>
          <w:tcPr>
            <w:tcW w:w="70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На лицо человека, его одежду и внешность</w:t>
            </w:r>
          </w:p>
        </w:tc>
      </w:tr>
      <w:tr w:rsidR="0056609B" w:rsidRPr="000F6883" w:rsidTr="00CD66E6">
        <w:tc>
          <w:tcPr>
            <w:tcW w:w="21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70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Описывают видимые детали обстановки – цвет, форму, размер и внешний облик вещей</w:t>
            </w:r>
          </w:p>
        </w:tc>
      </w:tr>
      <w:tr w:rsidR="0056609B" w:rsidRPr="000F6883" w:rsidTr="00CD66E6">
        <w:tc>
          <w:tcPr>
            <w:tcW w:w="21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Движения глаз</w:t>
            </w:r>
          </w:p>
        </w:tc>
        <w:tc>
          <w:tcPr>
            <w:tcW w:w="70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 xml:space="preserve">Когда о чем-нибудь размышляют, обычно смотрят в потолок; когда слушают, испытывают потребность смотреть в глаза </w:t>
            </w:r>
            <w:proofErr w:type="gramStart"/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говорящему</w:t>
            </w:r>
            <w:proofErr w:type="gramEnd"/>
            <w:r w:rsidRPr="000F6883">
              <w:rPr>
                <w:rFonts w:ascii="Times New Roman" w:hAnsi="Times New Roman" w:cs="Times New Roman"/>
                <w:sz w:val="24"/>
                <w:szCs w:val="24"/>
              </w:rPr>
              <w:t xml:space="preserve"> и хотят, чтобы те, кто их слушают, также смотрели им в глаза</w:t>
            </w:r>
          </w:p>
        </w:tc>
      </w:tr>
      <w:tr w:rsidR="0056609B" w:rsidRPr="000F6883" w:rsidTr="00CD66E6">
        <w:tc>
          <w:tcPr>
            <w:tcW w:w="21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70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09B" w:rsidRPr="000F6883" w:rsidRDefault="0056609B" w:rsidP="000F6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3">
              <w:rPr>
                <w:rFonts w:ascii="Times New Roman" w:hAnsi="Times New Roman" w:cs="Times New Roman"/>
                <w:sz w:val="24"/>
                <w:szCs w:val="24"/>
              </w:rPr>
              <w:t>Хорошо запоминают зримые детали обстановки, а также тексты и учебные пособия, представленные в печатном или графическом виде</w:t>
            </w:r>
          </w:p>
        </w:tc>
      </w:tr>
    </w:tbl>
    <w:p w:rsidR="00116DBB" w:rsidRPr="000F6883" w:rsidRDefault="00116DBB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92C" w:rsidRPr="000F6883" w:rsidRDefault="00437EA3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91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70"/>
      </w:tblGrid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признаки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Аудиальный тип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Посредством слуха – в процессе разговора, чтения вслух, спора или обмена мнениями со своими собеседниками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Восприятие окружающего мира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Испытывают потребность в непрерывной слуховой стимуляции, а когда вокруг тихо, начинают издавать различные звуки – мурлычут себе под нос, свистят или сами с собой разговаривают, но только не тогда, когда они заняты учебой, потому что в эти минуты им необходима тишина; в противном случае им приходится отключаться от раздражающего шума, который исходит от других людей</w:t>
            </w:r>
            <w:proofErr w:type="gramEnd"/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На что обращают внимание при общении с людьми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На имя и фамилию человека, звук его голоса, манеру его речи и сказанные им слова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Описывают звуки и голоса, музыку, звуковые эффекты и шумы, которые можно услышать в окружающей их обстановке, а также пересказывают то, что говорят другие люди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Движения глаз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 xml:space="preserve">Обычно смотрят то влево, то вправо и лишь изредка и ненадолго заглядывают в глаза </w:t>
            </w:r>
            <w:proofErr w:type="gramStart"/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говорящему</w:t>
            </w:r>
            <w:proofErr w:type="gramEnd"/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Хорошо запоминают разговоры, музыку и звуки</w:t>
            </w:r>
          </w:p>
        </w:tc>
      </w:tr>
    </w:tbl>
    <w:p w:rsidR="00AD392C" w:rsidRPr="000F6883" w:rsidRDefault="00437EA3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10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870"/>
      </w:tblGrid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признаки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Аудиальный тип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получения информации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Посредством слуха – в процессе разговора, чтения вслух, спора или обмена мнениями со своими собеседниками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Восприятие окружающего мира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Испытывают потребность в непрерывной слуховой стимуляции, а когда вокруг тихо, начинают издавать различные звуки – мурлычут себе под нос, свистят или сами с собой разговаривают, но только не тогда, когда они заняты учебой, потому что в эти минуты им необходима тишина; в противном случае им приходится отключаться от раздражающего шума, который исходит от других людей</w:t>
            </w:r>
            <w:proofErr w:type="gramEnd"/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На что обращают внимание при общении с людьми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На имя и фамилию человека, звук его голоса, манеру его речи и сказанные им слова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Описывают звуки и голоса, музыку, звуковые эффекты и шумы, которые можно услышать в окружающей их обстановке, а также пересказывают то, что говорят другие люди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Движения глаз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 xml:space="preserve">Обычно смотрят то влево, то вправо и лишь изредка и ненадолго заглядывают в глаза </w:t>
            </w:r>
            <w:proofErr w:type="gramStart"/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говорящему</w:t>
            </w:r>
            <w:proofErr w:type="gramEnd"/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8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Хорошо запоминают разговоры, музыку и звуки</w:t>
            </w:r>
          </w:p>
        </w:tc>
      </w:tr>
    </w:tbl>
    <w:p w:rsidR="004A6BBF" w:rsidRPr="000F6883" w:rsidRDefault="00437EA3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88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1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6960"/>
      </w:tblGrid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признаки</w:t>
            </w:r>
          </w:p>
        </w:tc>
        <w:tc>
          <w:tcPr>
            <w:tcW w:w="69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Кинестетический тип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69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Посредством активных движений скелетных мышц – участвуя в подвижных играх и занятиях, экспериментируя, исследуя окружающий мир, при условии, что тело постоянно находится в движении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Восприятие окружающего мира</w:t>
            </w:r>
          </w:p>
        </w:tc>
        <w:tc>
          <w:tcPr>
            <w:tcW w:w="69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Привыкли к тому, что вокруг них кипит деятельность; им необходим простор для движения; их внимание всегда приковано к движущимся объектам; зачастую их отвлекает и раздражает, когда другие люди не могут усидеть на месте, однако им самим необходимо постоянно двигаться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На что обращают внимание при общении с людьми</w:t>
            </w:r>
          </w:p>
        </w:tc>
        <w:tc>
          <w:tcPr>
            <w:tcW w:w="69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На то, как другой себя ведет; что он делает и чем занимается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69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Широко применяют слова, обозначающие движения и действия; говорят в основном о делах, победах и достижениях; как правило, немногословны и быстро переходят к сути дела; часто используют в разговоре свое тело, жесты, пантомимику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Движения глаз</w:t>
            </w:r>
          </w:p>
        </w:tc>
        <w:tc>
          <w:tcPr>
            <w:tcW w:w="69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Им удобнее всего слушать и размышлять, когда их глаза опущены вниз и в сторону; они практически не смотрят в глаза собеседнику, поскольку именно такое положение глаз позволяет им учиться и одновременно действовать; но если поблизости от них происходит суета, их взгляд неизменно направляется в ту сторону</w:t>
            </w:r>
          </w:p>
        </w:tc>
      </w:tr>
      <w:tr w:rsidR="00AD392C" w:rsidRPr="00AD392C" w:rsidTr="00CD66E6">
        <w:tc>
          <w:tcPr>
            <w:tcW w:w="223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9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392C" w:rsidRPr="00AD392C" w:rsidRDefault="00AD392C" w:rsidP="00AD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2C">
              <w:rPr>
                <w:rFonts w:ascii="Times New Roman" w:hAnsi="Times New Roman" w:cs="Times New Roman"/>
                <w:sz w:val="24"/>
                <w:szCs w:val="24"/>
              </w:rPr>
              <w:t>Хорошо запоминают свои и чужие поступки, движения и жесты</w:t>
            </w:r>
          </w:p>
        </w:tc>
      </w:tr>
    </w:tbl>
    <w:p w:rsidR="004A6BBF" w:rsidRPr="000F6883" w:rsidRDefault="004A6BBF" w:rsidP="000F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6BBF" w:rsidRPr="000F6883" w:rsidSect="000F688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4E2"/>
    <w:rsid w:val="000F6883"/>
    <w:rsid w:val="00116DBB"/>
    <w:rsid w:val="003627B1"/>
    <w:rsid w:val="003E3D79"/>
    <w:rsid w:val="00421DA1"/>
    <w:rsid w:val="00437EA3"/>
    <w:rsid w:val="0049624B"/>
    <w:rsid w:val="004A6BBF"/>
    <w:rsid w:val="0056609B"/>
    <w:rsid w:val="00590DC1"/>
    <w:rsid w:val="008475EC"/>
    <w:rsid w:val="00882C66"/>
    <w:rsid w:val="008D54E2"/>
    <w:rsid w:val="00912117"/>
    <w:rsid w:val="00926B98"/>
    <w:rsid w:val="00943E55"/>
    <w:rsid w:val="00A259B7"/>
    <w:rsid w:val="00A86466"/>
    <w:rsid w:val="00AD392C"/>
    <w:rsid w:val="00AE77FA"/>
    <w:rsid w:val="00BD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1</cp:lastModifiedBy>
  <cp:revision>10</cp:revision>
  <dcterms:created xsi:type="dcterms:W3CDTF">2013-10-14T18:07:00Z</dcterms:created>
  <dcterms:modified xsi:type="dcterms:W3CDTF">2014-04-01T17:49:00Z</dcterms:modified>
</cp:coreProperties>
</file>