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737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дни, с указанием дат по неделям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 13.04-17.04/ с 20.04-24.04/ с 27.04 – 30.04/ с 6-8 мая)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и задания (с указанием тем уроков и домашних заданий с пометкой устно или письменно) согласно школьному расписанию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 мая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 с. 66-67 в контрольных работах и с. 56 в рабочей тетради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 с. 76 №  311  314 учебник и с. 70 рабочая тетрадь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 с. 160-165 читать и с. 102-106 в рабочей тетради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7 мая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 с. 68-69 в контрольных работах и с. 57-58 в рабочей тетради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  с. 77 № 316  318 в учебнике и с. 71 в рабочей тетради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с. 167-173 читать и с. 107-108 в рабочей тетради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 нарисовать иллюстрацию к любому литературному произведению.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8 мая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Родной язык с. 69-70 в контрольных работах и с. 59 в рабочей тетради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 на родном языке  с. 174-180 читать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 с. 175-178 выучить и с. 64-65 в рабочей тетради.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время дистанционного обучения ____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_______ класс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F0"/>
    <w:rsid w:val="002008F0"/>
    <w:rsid w:val="00F772CA"/>
    <w:rsid w:val="0E6455D7"/>
    <w:rsid w:val="0E67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21</TotalTime>
  <ScaleCrop>false</ScaleCrop>
  <LinksUpToDate>false</LinksUpToDate>
  <CharactersWithSpaces>365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2020-04-30T07:12:00Z</dcterms:created>
  <dc:creator>Библиотека 3</dc:creator>
  <cp:lastModifiedBy>Ирина Владимировна</cp:lastModifiedBy>
  <dcterms:modified xsi:type="dcterms:W3CDTF">2020-05-06T07:22:16Z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